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BAF40" w14:textId="77777777" w:rsidR="00D75DEE" w:rsidRPr="00000D06" w:rsidRDefault="00000D06" w:rsidP="00000D06">
      <w:pPr>
        <w:rPr>
          <w:rFonts w:ascii="Arial" w:hAnsi="Arial" w:cs="Arial"/>
          <w:b/>
        </w:rPr>
      </w:pPr>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14:paraId="410BAF41" w14:textId="77777777"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14:paraId="410BAF42" w14:textId="77777777"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14:paraId="410BAF43" w14:textId="77777777"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14:paraId="410BAF44" w14:textId="77777777"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14:paraId="410BAF45" w14:textId="77777777"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p>
    <w:p w14:paraId="3570C8ED" w14:textId="77777777" w:rsidR="009255D5" w:rsidRPr="009255D5" w:rsidRDefault="00FA2CAC" w:rsidP="00B42C97">
      <w:pPr>
        <w:ind w:left="-426" w:right="-613"/>
        <w:rPr>
          <w:rFonts w:ascii="Arial" w:hAnsi="Arial" w:cs="Arial"/>
          <w:i/>
          <w:sz w:val="28"/>
        </w:rPr>
      </w:pPr>
      <w:r w:rsidRPr="009255D5">
        <w:rPr>
          <w:rFonts w:ascii="Arial" w:hAnsi="Arial" w:cs="Arial"/>
          <w:b/>
          <w:i/>
          <w:sz w:val="28"/>
        </w:rPr>
        <w:t>N</w:t>
      </w:r>
      <w:r w:rsidR="00A660F5" w:rsidRPr="009255D5">
        <w:rPr>
          <w:rFonts w:ascii="Arial" w:hAnsi="Arial" w:cs="Arial"/>
          <w:b/>
          <w:i/>
          <w:sz w:val="28"/>
        </w:rPr>
        <w:t>ame:</w:t>
      </w:r>
      <w:r w:rsidR="00F3748F" w:rsidRPr="009255D5">
        <w:rPr>
          <w:rFonts w:ascii="Arial" w:hAnsi="Arial" w:cs="Arial"/>
          <w:i/>
          <w:sz w:val="28"/>
        </w:rPr>
        <w:t xml:space="preserve"> </w:t>
      </w:r>
      <w:r w:rsidR="009255D5" w:rsidRPr="009255D5">
        <w:rPr>
          <w:rFonts w:ascii="Arial" w:hAnsi="Arial" w:cs="Arial"/>
          <w:i/>
          <w:sz w:val="28"/>
        </w:rPr>
        <w:t>Mrs Tammi Wainwright</w:t>
      </w:r>
      <w:r w:rsidR="008E312E" w:rsidRPr="009255D5">
        <w:rPr>
          <w:rFonts w:ascii="Arial" w:hAnsi="Arial" w:cs="Arial"/>
          <w:i/>
          <w:sz w:val="28"/>
        </w:rPr>
        <w:tab/>
      </w:r>
    </w:p>
    <w:p w14:paraId="16594064" w14:textId="1A9D0747" w:rsidR="009255D5" w:rsidRPr="009255D5" w:rsidRDefault="00A660F5" w:rsidP="009255D5">
      <w:pPr>
        <w:ind w:left="-426" w:right="-613"/>
        <w:rPr>
          <w:rFonts w:ascii="Arial" w:hAnsi="Arial" w:cs="Arial"/>
          <w:i/>
          <w:sz w:val="28"/>
        </w:rPr>
      </w:pPr>
      <w:r w:rsidRPr="009255D5">
        <w:rPr>
          <w:rFonts w:ascii="Arial" w:hAnsi="Arial" w:cs="Arial"/>
          <w:b/>
          <w:i/>
          <w:sz w:val="28"/>
        </w:rPr>
        <w:t>Contact Details:</w:t>
      </w:r>
      <w:r w:rsidR="009255D5" w:rsidRPr="009255D5">
        <w:rPr>
          <w:rFonts w:ascii="Arial" w:hAnsi="Arial" w:cs="Arial"/>
          <w:i/>
          <w:sz w:val="28"/>
        </w:rPr>
        <w:t xml:space="preserve"> </w:t>
      </w:r>
      <w:hyperlink r:id="rId10" w:history="1">
        <w:r w:rsidR="009255D5" w:rsidRPr="009255D5">
          <w:rPr>
            <w:rStyle w:val="Hyperlink"/>
            <w:rFonts w:ascii="Arial" w:hAnsi="Arial" w:cs="Arial"/>
            <w:i/>
            <w:sz w:val="28"/>
          </w:rPr>
          <w:t>admin@camwoodfield-jun.gloucs.sch.uk</w:t>
        </w:r>
      </w:hyperlink>
      <w:r w:rsidR="009255D5" w:rsidRPr="009255D5">
        <w:rPr>
          <w:rFonts w:ascii="Arial" w:hAnsi="Arial" w:cs="Arial"/>
          <w:i/>
          <w:sz w:val="28"/>
        </w:rPr>
        <w:t xml:space="preserve">   Tel: 01453 542706</w:t>
      </w:r>
    </w:p>
    <w:p w14:paraId="410BAF47" w14:textId="77777777"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14:paraId="410BAF48"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14:paraId="410BAF49" w14:textId="77777777"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sessions with yourselves as parents/carers. T</w:t>
      </w:r>
      <w:r w:rsidR="008E312E" w:rsidRPr="00000D06">
        <w:rPr>
          <w:rFonts w:ascii="Arial" w:hAnsi="Arial" w:cs="Arial"/>
        </w:rPr>
        <w:t>hese decisi</w:t>
      </w:r>
      <w:bookmarkStart w:id="0" w:name="_GoBack"/>
      <w:bookmarkEnd w:id="0"/>
      <w:r w:rsidR="008E312E" w:rsidRPr="00000D06">
        <w:rPr>
          <w:rFonts w:ascii="Arial" w:hAnsi="Arial" w:cs="Arial"/>
        </w:rPr>
        <w:t xml:space="preserve">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14:paraId="410BAF4A" w14:textId="77777777"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14:paraId="410BAF4B" w14:textId="77777777"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14:paraId="410BAF4C" w14:textId="77777777" w:rsidR="00FA2CAC" w:rsidRPr="00000D06" w:rsidRDefault="00FA2CAC" w:rsidP="00FA2CAC">
      <w:pPr>
        <w:widowControl w:val="0"/>
        <w:ind w:left="-426" w:right="-613"/>
        <w:rPr>
          <w:rFonts w:ascii="Arial" w:hAnsi="Arial" w:cs="Arial"/>
        </w:rPr>
      </w:pPr>
      <w:r w:rsidRPr="00000D06">
        <w:rPr>
          <w:rFonts w:ascii="Arial" w:hAnsi="Arial" w:cs="Arial"/>
        </w:rPr>
        <w:lastRenderedPageBreak/>
        <w:t xml:space="preserve">If you would prefer that your child was not discussed with our team, should they experience difficulties, 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14:paraId="410BAF4D" w14:textId="77777777" w:rsidR="00FA2CAC" w:rsidRPr="00000D06" w:rsidRDefault="00FA2CAC" w:rsidP="00FA2CAC">
      <w:pPr>
        <w:widowControl w:val="0"/>
        <w:ind w:left="-426" w:right="-613"/>
        <w:rPr>
          <w:rFonts w:ascii="Arial" w:hAnsi="Arial" w:cs="Arial"/>
          <w:color w:val="4F81BD" w:themeColor="accent1"/>
        </w:rPr>
      </w:pPr>
      <w:r w:rsidRPr="00000D06">
        <w:rPr>
          <w:rFonts w:ascii="Arial" w:hAnsi="Arial" w:cs="Arial"/>
          <w:color w:val="4F81BD" w:themeColor="accent1"/>
        </w:rPr>
        <w:t xml:space="preserve">         https://ghc.nhs.uk/privacy-notice/ &amp; https://ticplus.org.uk/privacy-policy</w:t>
      </w:r>
    </w:p>
    <w:p w14:paraId="410BAF4E" w14:textId="77777777" w:rsidR="00FA2CAC" w:rsidRPr="00000D06" w:rsidRDefault="00FA2CAC" w:rsidP="00B42C97">
      <w:pPr>
        <w:widowControl w:val="0"/>
        <w:ind w:left="-426" w:right="-613"/>
        <w:rPr>
          <w:rFonts w:ascii="Arial" w:hAnsi="Arial" w:cs="Arial"/>
        </w:rPr>
      </w:pPr>
    </w:p>
    <w:p w14:paraId="410BAF4F" w14:textId="77777777" w:rsidR="009605B9" w:rsidRPr="00000D06" w:rsidRDefault="009605B9" w:rsidP="00B42C97">
      <w:pPr>
        <w:widowControl w:val="0"/>
        <w:ind w:left="-426" w:right="-613"/>
        <w:rPr>
          <w:rFonts w:ascii="Arial" w:hAnsi="Arial" w:cs="Arial"/>
        </w:rPr>
      </w:pPr>
    </w:p>
    <w:sectPr w:rsidR="009605B9" w:rsidRPr="00000D06" w:rsidSect="00B42C97">
      <w:headerReference w:type="default" r:id="rId11"/>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AF52" w14:textId="77777777" w:rsidR="00E613D1" w:rsidRDefault="00E613D1" w:rsidP="008E312E">
      <w:pPr>
        <w:spacing w:after="0" w:line="240" w:lineRule="auto"/>
      </w:pPr>
      <w:r>
        <w:separator/>
      </w:r>
    </w:p>
  </w:endnote>
  <w:endnote w:type="continuationSeparator" w:id="0">
    <w:p w14:paraId="410BAF53" w14:textId="77777777" w:rsidR="00E613D1" w:rsidRDefault="00E613D1"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BAF50" w14:textId="77777777" w:rsidR="00E613D1" w:rsidRDefault="00E613D1" w:rsidP="008E312E">
      <w:pPr>
        <w:spacing w:after="0" w:line="240" w:lineRule="auto"/>
      </w:pPr>
      <w:r>
        <w:separator/>
      </w:r>
    </w:p>
  </w:footnote>
  <w:footnote w:type="continuationSeparator" w:id="0">
    <w:p w14:paraId="410BAF51" w14:textId="77777777" w:rsidR="00E613D1" w:rsidRDefault="00E613D1"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AF54" w14:textId="77777777" w:rsidR="00F849A0" w:rsidRPr="00C6498B" w:rsidRDefault="00000D06" w:rsidP="008E312E">
    <w:pPr>
      <w:jc w:val="center"/>
      <w:rPr>
        <w:rFonts w:ascii="Arial" w:hAnsi="Arial" w:cs="Arial"/>
        <w:b/>
      </w:rPr>
    </w:pPr>
    <w:r>
      <w:rPr>
        <w:rFonts w:ascii="Arial" w:hAnsi="Arial" w:cs="Arial"/>
        <w:b/>
      </w:rPr>
      <w:t xml:space="preserve">        </w:t>
    </w:r>
    <w:r>
      <w:rPr>
        <w:noProof/>
        <w:lang w:eastAsia="en-GB"/>
      </w:rPr>
      <w:drawing>
        <wp:inline distT="0" distB="0" distL="0" distR="0" wp14:anchorId="410BAF55" wp14:editId="410BAF56">
          <wp:extent cx="20574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9264" behindDoc="1" locked="0" layoutInCell="1" allowOverlap="1" wp14:anchorId="410BAF57" wp14:editId="410BAF58">
          <wp:simplePos x="0" y="0"/>
          <wp:positionH relativeFrom="column">
            <wp:posOffset>-666750</wp:posOffset>
          </wp:positionH>
          <wp:positionV relativeFrom="paragraph">
            <wp:posOffset>-373380</wp:posOffset>
          </wp:positionV>
          <wp:extent cx="1200785" cy="609600"/>
          <wp:effectExtent l="0" t="0" r="0" b="0"/>
          <wp:wrapTight wrapText="bothSides">
            <wp:wrapPolygon edited="0">
              <wp:start x="0" y="0"/>
              <wp:lineTo x="0" y="20925"/>
              <wp:lineTo x="21246" y="20925"/>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609600"/>
                  </a:xfrm>
                  <a:prstGeom prst="rect">
                    <a:avLst/>
                  </a:prstGeom>
                  <a:noFill/>
                </pic:spPr>
              </pic:pic>
            </a:graphicData>
          </a:graphic>
          <wp14:sizeRelH relativeFrom="page">
            <wp14:pctWidth>0</wp14:pctWidth>
          </wp14:sizeRelH>
          <wp14:sizeRelV relativeFrom="page">
            <wp14:pctHeight>0</wp14:pctHeight>
          </wp14:sizeRelV>
        </wp:anchor>
      </w:drawing>
    </w:r>
    <w:r w:rsidR="004C4503">
      <w:rPr>
        <w:rFonts w:ascii="Arial" w:hAnsi="Arial" w:cs="Arial"/>
        <w:b/>
        <w:noProof/>
        <w:lang w:eastAsia="en-GB"/>
      </w:rPr>
      <w:drawing>
        <wp:anchor distT="0" distB="0" distL="114300" distR="114300" simplePos="0" relativeHeight="251658240" behindDoc="1" locked="0" layoutInCell="1" allowOverlap="1" wp14:anchorId="410BAF59" wp14:editId="410BAF5A">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A"/>
    <w:rsid w:val="00000D06"/>
    <w:rsid w:val="000406B6"/>
    <w:rsid w:val="00044A61"/>
    <w:rsid w:val="0008436A"/>
    <w:rsid w:val="000A5DD8"/>
    <w:rsid w:val="0019428C"/>
    <w:rsid w:val="001B03BB"/>
    <w:rsid w:val="00216F73"/>
    <w:rsid w:val="00231FEA"/>
    <w:rsid w:val="00270167"/>
    <w:rsid w:val="002A2889"/>
    <w:rsid w:val="002A75FB"/>
    <w:rsid w:val="00314794"/>
    <w:rsid w:val="00360BB2"/>
    <w:rsid w:val="00397EBD"/>
    <w:rsid w:val="004177C7"/>
    <w:rsid w:val="00427AD7"/>
    <w:rsid w:val="004636AE"/>
    <w:rsid w:val="00474529"/>
    <w:rsid w:val="004C4503"/>
    <w:rsid w:val="00514971"/>
    <w:rsid w:val="00526621"/>
    <w:rsid w:val="005701E8"/>
    <w:rsid w:val="005C11BF"/>
    <w:rsid w:val="006434CA"/>
    <w:rsid w:val="0067141D"/>
    <w:rsid w:val="00704F66"/>
    <w:rsid w:val="0077009B"/>
    <w:rsid w:val="007C731D"/>
    <w:rsid w:val="007F7506"/>
    <w:rsid w:val="008059F2"/>
    <w:rsid w:val="00856142"/>
    <w:rsid w:val="008E312E"/>
    <w:rsid w:val="009255D5"/>
    <w:rsid w:val="00951569"/>
    <w:rsid w:val="009605B9"/>
    <w:rsid w:val="0099707A"/>
    <w:rsid w:val="009A1790"/>
    <w:rsid w:val="009D18CF"/>
    <w:rsid w:val="00A660F5"/>
    <w:rsid w:val="00A72728"/>
    <w:rsid w:val="00AA21D4"/>
    <w:rsid w:val="00B166B9"/>
    <w:rsid w:val="00B23256"/>
    <w:rsid w:val="00B361EB"/>
    <w:rsid w:val="00B42C97"/>
    <w:rsid w:val="00C6498B"/>
    <w:rsid w:val="00C85704"/>
    <w:rsid w:val="00D02513"/>
    <w:rsid w:val="00D53E7C"/>
    <w:rsid w:val="00D75DEE"/>
    <w:rsid w:val="00D85FBC"/>
    <w:rsid w:val="00D97938"/>
    <w:rsid w:val="00DC1547"/>
    <w:rsid w:val="00DD0A5A"/>
    <w:rsid w:val="00E613D1"/>
    <w:rsid w:val="00E853F0"/>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BAF40"/>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 w:type="character" w:styleId="Hyperlink">
    <w:name w:val="Hyperlink"/>
    <w:basedOn w:val="DefaultParagraphFont"/>
    <w:uiPriority w:val="99"/>
    <w:unhideWhenUsed/>
    <w:rsid w:val="00925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camwoodfield-jun.gloucs.sch.uk" TargetMode="External"/><Relationship Id="rId4" Type="http://schemas.openxmlformats.org/officeDocument/2006/relationships/customXml" Target="../customXml/item3.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F88AD5CB37443B3CFB5BEE0D3A0F3" ma:contentTypeVersion="11" ma:contentTypeDescription="Create a new document." ma:contentTypeScope="" ma:versionID="ecaad571009d2594b73d3f3147e5b090">
  <xsd:schema xmlns:xsd="http://www.w3.org/2001/XMLSchema" xmlns:xs="http://www.w3.org/2001/XMLSchema" xmlns:p="http://schemas.microsoft.com/office/2006/metadata/properties" xmlns:ns3="23dab850-986a-4950-ad38-c7e9cd68a97f" targetNamespace="http://schemas.microsoft.com/office/2006/metadata/properties" ma:root="true" ma:fieldsID="359e21838a83bce8dac327c921bf6084" ns3:_="">
    <xsd:import namespace="23dab850-986a-4950-ad38-c7e9cd68a9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b850-986a-4950-ad38-c7e9cd68a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44559-A8F6-43C1-A632-99F0D5ECB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b850-986a-4950-ad38-c7e9cd68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01FD2-0C2E-4BC5-970F-2BC54A9AB520}">
  <ds:schemaRefs>
    <ds:schemaRef ds:uri="http://schemas.microsoft.com/sharepoint/v3/contenttype/forms"/>
  </ds:schemaRefs>
</ds:datastoreItem>
</file>

<file path=customXml/itemProps3.xml><?xml version="1.0" encoding="utf-8"?>
<ds:datastoreItem xmlns:ds="http://schemas.openxmlformats.org/officeDocument/2006/customXml" ds:itemID="{04B884C2-5072-4A05-922D-5AA9649E4459}">
  <ds:schemaRefs>
    <ds:schemaRef ds:uri="http://purl.org/dc/elements/1.1/"/>
    <ds:schemaRef ds:uri="http://schemas.microsoft.com/office/2006/metadata/properties"/>
    <ds:schemaRef ds:uri="http://schemas.microsoft.com/office/2006/documentManagement/types"/>
    <ds:schemaRef ds:uri="23dab850-986a-4950-ad38-c7e9cd68a97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Tammi Wainwright</cp:lastModifiedBy>
  <cp:revision>2</cp:revision>
  <dcterms:created xsi:type="dcterms:W3CDTF">2022-09-08T14:15:00Z</dcterms:created>
  <dcterms:modified xsi:type="dcterms:W3CDTF">2022-09-08T14:15:00Z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0x010100950F88AD5CB37443B3CFB5BEE0D3A0F3</vt:lpwstr>
  </property>
</Properties>
</file>